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3" w:rsidRPr="00AF2E34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CDF" w:rsidRPr="00AF2E34" w:rsidRDefault="00AF2E34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405CDF"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ехнологическая схема</w:t>
      </w:r>
    </w:p>
    <w:p w:rsidR="00405CDF" w:rsidRPr="00AF2E34" w:rsidRDefault="00AF2E34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405CDF"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редоставления муниципальной услуги «</w:t>
      </w:r>
      <w:r w:rsidR="00A960EF" w:rsidRPr="00A960EF">
        <w:rPr>
          <w:rFonts w:ascii="Times New Roman" w:hAnsi="Times New Roman" w:cs="Times New Roman"/>
          <w:b/>
          <w:sz w:val="24"/>
          <w:szCs w:val="24"/>
        </w:rPr>
        <w:t>Признание в установленном порядке помещения жилых помещений  пригодными (непригодными) для проживания</w:t>
      </w:r>
      <w:r w:rsidR="00405CDF" w:rsidRPr="00A96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CDF" w:rsidRPr="00AF2E34" w:rsidRDefault="00405CDF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«Общие сведения о государственной (муниципальной) услуге»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"/>
        <w:gridCol w:w="2814"/>
        <w:gridCol w:w="5912"/>
      </w:tblGrid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Андрюковского сельского поселения Мостовского района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9A2A75" w:rsidRDefault="009A2A75" w:rsidP="009A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помещения жилых помещений </w:t>
            </w: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 xml:space="preserve"> пригодным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 xml:space="preserve">) для проживания 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9A2A75" w:rsidRDefault="000D0F09" w:rsidP="009A2A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A2A75" w:rsidRPr="009A2A7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 администрацией Андрюковского сельского поселения муниципальной услуги «Признание в  установленном порядке жилых помещений пригодными (непригодными) для  проживания»</w:t>
            </w:r>
            <w:r w:rsidRPr="000D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A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Постановление №42 от 09.07</w:t>
            </w:r>
            <w:r w:rsidR="005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A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B5E58" w:rsidRPr="00AF2E34" w:rsidTr="00405CDF">
        <w:trPr>
          <w:trHeight w:val="17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«Общие сведения об услуге»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8655"/>
      </w:tblGrid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9A2A75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помещения жилых помещений </w:t>
            </w: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 xml:space="preserve"> пригодным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) для проживания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предоставления в том числе через МФЦ: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5B5E58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05CDF" w:rsidRPr="005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календарных  дней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5B5E58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05CDF" w:rsidRPr="005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календарных дней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9A2A75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отказа в приёме документов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9A2A75" w:rsidRDefault="009A2A75" w:rsidP="009A2A75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9A2A75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отказа в предоставлении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A2A75" w:rsidRPr="009A2A75" w:rsidRDefault="009A2A75" w:rsidP="009A2A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 xml:space="preserve">1.непредставление документов или неполное представление документов, необходимых для оказания муниципальной услуги, либо наличие документов, несоответствующих требованиям действующего законодательства Российской </w:t>
            </w:r>
            <w:r w:rsidRPr="009A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Федерации;</w:t>
            </w:r>
          </w:p>
          <w:p w:rsidR="009A2A75" w:rsidRPr="009A2A75" w:rsidRDefault="009A2A75" w:rsidP="009A2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2.представлены документы, не поддающиеся прочтению;</w:t>
            </w:r>
          </w:p>
          <w:p w:rsidR="00405CDF" w:rsidRPr="009A2A75" w:rsidRDefault="009A2A75" w:rsidP="009A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3.несоответствия требованиям, предъявляемым к кругу лиц, указанных в Административном регламенте.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приостановления предоставления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9A2A75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C90">
              <w:rPr>
                <w:rFonts w:ascii="Times New Roman" w:hAnsi="Times New Roman" w:cs="Times New Roman"/>
                <w:sz w:val="18"/>
                <w:szCs w:val="18"/>
              </w:rPr>
              <w:t>принятие комиссией решения о представлении заявит</w:t>
            </w:r>
            <w:r w:rsidR="005B0DE3">
              <w:rPr>
                <w:rFonts w:ascii="Times New Roman" w:hAnsi="Times New Roman" w:cs="Times New Roman"/>
                <w:sz w:val="18"/>
                <w:szCs w:val="18"/>
              </w:rPr>
              <w:t>елем дополни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документа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приостановления предоставления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9A2A75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календарных дней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предоставление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платы (государственной пошлины)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обращения за получением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494" w:rsidRPr="00AF2E34" w:rsidRDefault="00D55494" w:rsidP="00D5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Обращение в орган, предоставляющий услугу;</w:t>
            </w:r>
          </w:p>
          <w:p w:rsidR="00D55494" w:rsidRPr="00AF2E34" w:rsidRDefault="00D55494" w:rsidP="00D5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Обращение в МФЦ;</w:t>
            </w:r>
          </w:p>
          <w:p w:rsidR="00405CDF" w:rsidRPr="00AF2E34" w:rsidRDefault="00D55494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результата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494" w:rsidRPr="00AF2E34" w:rsidRDefault="00D55494" w:rsidP="00D5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D55494" w:rsidRPr="00AF2E34" w:rsidRDefault="00D55494" w:rsidP="00D5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D55494" w:rsidRPr="00AF2E34" w:rsidRDefault="00D55494" w:rsidP="00D5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405CDF" w:rsidRPr="00AF2E34" w:rsidRDefault="00D55494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услуг в виде электронного документа</w:t>
            </w:r>
            <w:r w:rsidR="00405CDF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«Сведения о заявителях 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8835"/>
      </w:tblGrid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лиц, имеющих право на получение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A2A75" w:rsidRPr="00AF2E34" w:rsidRDefault="00405CDF" w:rsidP="009A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физические или юридические лица 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A2A75" w:rsidRPr="009A2A75" w:rsidRDefault="009A2A75" w:rsidP="009A2A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1)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 w:rsidR="009A2A75" w:rsidRPr="009A2A75" w:rsidRDefault="009A2A75" w:rsidP="009A2A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2) сведения из Единого государственного реестра прав на недвижимое имущество и сделок с ним о правах на жилое помещение;</w:t>
            </w:r>
          </w:p>
          <w:p w:rsidR="009A2A75" w:rsidRPr="009A2A75" w:rsidRDefault="009A2A75" w:rsidP="009A2A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3) в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9A2A75" w:rsidRPr="009A2A75" w:rsidRDefault="009A2A75" w:rsidP="009A2A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4)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9A2A75" w:rsidRPr="009A2A75" w:rsidRDefault="009A2A75" w:rsidP="009A2A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5) заявления, письма, жалобы граждан на неудовлетворительные условия проживания;</w:t>
            </w:r>
          </w:p>
          <w:p w:rsidR="009A2A75" w:rsidRPr="009A2A75" w:rsidRDefault="009A2A75" w:rsidP="009A2A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 xml:space="preserve">6) заключение проектно-изыскательской организации по результатам обследования элементов ограждающих </w:t>
            </w:r>
            <w:r w:rsidR="005B0DE3">
              <w:rPr>
                <w:rFonts w:ascii="Times New Roman" w:hAnsi="Times New Roman" w:cs="Times New Roman"/>
                <w:sz w:val="24"/>
                <w:szCs w:val="24"/>
              </w:rPr>
              <w:t>и несущих конструкций жилого по</w:t>
            </w: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 xml:space="preserve">мещения - в случае </w:t>
            </w:r>
            <w:r w:rsidRPr="009A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решения о</w:t>
            </w:r>
            <w:r w:rsidR="005B0DE3">
              <w:rPr>
                <w:rFonts w:ascii="Times New Roman" w:hAnsi="Times New Roman" w:cs="Times New Roman"/>
                <w:sz w:val="24"/>
                <w:szCs w:val="24"/>
              </w:rPr>
              <w:t>б этом межведомственной комисси</w:t>
            </w: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9A2A75" w:rsidRPr="009A2A75" w:rsidRDefault="009A2A75" w:rsidP="009A2A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7) технический паспорт жилого помещения, а для нежилых помещений - технический план;</w:t>
            </w:r>
          </w:p>
          <w:p w:rsidR="009A2A75" w:rsidRPr="009A2A75" w:rsidRDefault="009A2A75" w:rsidP="009A2A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8)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требованиям;</w:t>
            </w:r>
          </w:p>
          <w:p w:rsidR="009A2A75" w:rsidRPr="009A2A75" w:rsidRDefault="009A2A75" w:rsidP="009A2A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9) документ, подтверждающий соответствующие полномочия представителя в соответствии с законодательством Российской Федерации, либо в силу наделения его соответствующими полномочиями в порядке, установленном законодательством Российской Федерации;</w:t>
            </w:r>
          </w:p>
          <w:p w:rsidR="00405CDF" w:rsidRPr="009A2A75" w:rsidRDefault="009A2A75" w:rsidP="009A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 xml:space="preserve">10) согласие  на обработку персональных данных заявителя и членов его семьи  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9A2A75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 возможность подачи заявления на предоставление «услуги»  представителями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9A2A75" w:rsidRDefault="009A2A75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75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9A2A75" w:rsidRDefault="009A2A75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Доверенность действующая на дату подачи документов на предоставление подуслуги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A2A75" w:rsidRPr="009A2A75" w:rsidRDefault="009A2A75" w:rsidP="009A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Форма документа:</w:t>
            </w:r>
          </w:p>
          <w:p w:rsidR="009A2A75" w:rsidRPr="009A2A75" w:rsidRDefault="009A2A75" w:rsidP="009A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оформлена в соответствии с законодательством Российской Федерации.</w:t>
            </w:r>
          </w:p>
          <w:p w:rsidR="009A2A75" w:rsidRPr="009A2A75" w:rsidRDefault="009A2A75" w:rsidP="009A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Содержания документа: место и дата ее совершения;</w:t>
            </w:r>
          </w:p>
          <w:p w:rsidR="009A2A75" w:rsidRPr="009A2A75" w:rsidRDefault="009A2A75" w:rsidP="009A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срок, на который выдана доверенность;</w:t>
            </w:r>
          </w:p>
          <w:p w:rsidR="00405CDF" w:rsidRPr="00AF2E34" w:rsidRDefault="009A2A75" w:rsidP="009A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имя представляемого - физического лица, гражданство</w:t>
            </w:r>
            <w:r w:rsidRPr="00D2649C">
              <w:rPr>
                <w:rFonts w:ascii="Times New Roman" w:hAnsi="Times New Roman" w:cs="Times New Roman"/>
                <w:sz w:val="20"/>
                <w:szCs w:val="20"/>
              </w:rPr>
              <w:t xml:space="preserve">, место жительства, документ, на </w:t>
            </w:r>
            <w:r w:rsidRPr="009A2A75">
              <w:rPr>
                <w:rFonts w:ascii="Times New Roman" w:hAnsi="Times New Roman" w:cs="Times New Roman"/>
                <w:sz w:val="24"/>
                <w:szCs w:val="24"/>
              </w:rPr>
              <w:t>основании которого установлена его личность.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«Документы, предоставляемые заявителем для получения «услуги»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8835"/>
      </w:tblGrid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документа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405CDF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F30C5" w:rsidRPr="00AF30C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>2. документы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>3. в отношении нежилого помещения для признания его в дальнейшем жилым помещением - проект реконструкции нежилого помещения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>4.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заявления, письма, жалобы граждан на неудовлетворительные условия проживания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>6. заключение проектно-изыскательской организации по результатам обследования элементов ограждающих и несущих конструкций жилого помещения в случае принятия решения об этом межведомственной комиссией;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>7.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требованиям;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 xml:space="preserve">8. согласие  на обработку персональных данных заявителя и членов его семьи  </w:t>
            </w:r>
          </w:p>
          <w:p w:rsidR="00405CDF" w:rsidRPr="002C1CA3" w:rsidRDefault="00405CDF" w:rsidP="00AF30C5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313F04" w:rsidP="00AF30C5">
            <w:pPr>
              <w:spacing w:after="0" w:line="240" w:lineRule="auto"/>
              <w:rPr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F30C5" w:rsidRPr="00AF30C5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подуслуги</w:t>
            </w:r>
          </w:p>
          <w:p w:rsidR="00405CDF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гос.регистрации права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>3. проект реконструкции нежилого помещения;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заявления, письма, жалобы граждан на неудовлетворительные условия проживания;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проектно-изыскательской организации по результатам обследования элементов ограждающих и несущих конструкций жилого помещения в случае принятия решения об этом межведомственной комиссией;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требованиям;</w:t>
            </w:r>
          </w:p>
          <w:p w:rsidR="00AF30C5" w:rsidRPr="00AF30C5" w:rsidRDefault="00AF30C5" w:rsidP="00AF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AF30C5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 на обработку персональных данных заявителя и членов его семьи  </w:t>
            </w:r>
          </w:p>
          <w:p w:rsidR="00AF30C5" w:rsidRPr="00AF2E34" w:rsidRDefault="00AF30C5" w:rsidP="00AF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предоставляемый по условию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(шаблон) документа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 </w:t>
            </w:r>
            <w:r w:rsidR="000E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E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редоставлении</w:t>
            </w:r>
            <w:r w:rsidR="000E755F" w:rsidRPr="000D0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="000E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(приложение 1 к технологической схеме)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1CA3" w:rsidRDefault="002C1CA3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1CA3" w:rsidSect="00D1202E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451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843"/>
        <w:gridCol w:w="2268"/>
        <w:gridCol w:w="2268"/>
        <w:gridCol w:w="2126"/>
        <w:gridCol w:w="1134"/>
        <w:gridCol w:w="1418"/>
        <w:gridCol w:w="1417"/>
        <w:gridCol w:w="1276"/>
      </w:tblGrid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 (организации), в адрес которого (ой) направляется межведомствен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запрос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сервиса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(шаблон)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межведомственного запроса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2C1CA3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2C1CA3" w:rsidRDefault="00313F04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A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 недвижимости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F04" w:rsidRPr="002C1CA3" w:rsidRDefault="00313F04" w:rsidP="003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3">
              <w:rPr>
                <w:rFonts w:ascii="Times New Roman" w:hAnsi="Times New Roman" w:cs="Times New Roman"/>
                <w:sz w:val="24"/>
                <w:szCs w:val="24"/>
              </w:rPr>
              <w:t>Выписка из   ЕГРН, о правах на земельный участок, объект капитального строительства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Андрюковского сельского поселения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A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    </w:r>
            <w:r w:rsid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Default="00AF30C5" w:rsidP="00AF30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24FC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1(одного) </w:t>
            </w:r>
            <w:r w:rsidRPr="003924FC">
              <w:rPr>
                <w:rFonts w:ascii="Times New Roman" w:hAnsi="Times New Roman"/>
                <w:sz w:val="18"/>
                <w:szCs w:val="18"/>
              </w:rPr>
              <w:t>рабоч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его </w:t>
            </w:r>
            <w:r w:rsidRPr="003924FC">
              <w:rPr>
                <w:rFonts w:ascii="Times New Roman" w:hAnsi="Times New Roman"/>
                <w:sz w:val="18"/>
                <w:szCs w:val="18"/>
              </w:rPr>
              <w:t>дн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3924FC">
              <w:rPr>
                <w:rFonts w:ascii="Times New Roman" w:hAnsi="Times New Roman"/>
                <w:sz w:val="18"/>
                <w:szCs w:val="18"/>
              </w:rPr>
              <w:t xml:space="preserve"> со дня поступления заявления на предоставление муниципальной услуги делается межведомственный запрос.</w:t>
            </w:r>
          </w:p>
          <w:p w:rsidR="00AF30C5" w:rsidRDefault="00AF30C5" w:rsidP="00AF3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  <w:r w:rsidRPr="000530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направляется </w:t>
            </w:r>
            <w:r w:rsidRPr="005B0DE3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межведомственный запрос. </w:t>
            </w:r>
          </w:p>
          <w:p w:rsidR="00AF30C5" w:rsidRDefault="00AF30C5" w:rsidP="00AF3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дней: от 6 рабочих дней.</w:t>
            </w:r>
          </w:p>
          <w:p w:rsidR="00405CDF" w:rsidRPr="00AF2E34" w:rsidRDefault="00AF30C5" w:rsidP="00AF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982">
              <w:rPr>
                <w:rFonts w:ascii="Times New Roman" w:hAnsi="Times New Roman" w:cs="Times New Roman"/>
                <w:sz w:val="18"/>
                <w:szCs w:val="18"/>
              </w:rPr>
              <w:t xml:space="preserve">Срок для приобщения документа к </w:t>
            </w:r>
            <w:r w:rsidRPr="001D4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делу- день поступления ответ на межведомственный запрос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программе СГИО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характеристиках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Андрюковского сельского поселения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    </w:r>
            <w:r w:rsidR="00D55494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  правах на объект недвижимости, содержащая общедоступные сведения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об объекте недвижимости, который снят с учета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Андрюковского сельского поселения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    </w:r>
            <w:r w:rsidR="00D55494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  правах на объект недвижимости, содержащая общедоступные сведения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об отсутствии в государственном кадастре недвижимости запрашиваемых сведений по объект</w:t>
            </w:r>
            <w:r w:rsid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недвижимости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Андрюковского сельского поселения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    </w:r>
            <w:r w:rsidR="00D55494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 «Результат «услуги»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392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1388"/>
        <w:gridCol w:w="1798"/>
        <w:gridCol w:w="2268"/>
        <w:gridCol w:w="2410"/>
        <w:gridCol w:w="1984"/>
        <w:gridCol w:w="1843"/>
        <w:gridCol w:w="1701"/>
        <w:gridCol w:w="1642"/>
      </w:tblGrid>
      <w:tr w:rsidR="00405CDF" w:rsidRPr="00AF2E34" w:rsidTr="00AF30C5"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Документ/документы, являющиеся результатом «услуги»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результата (положительный/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документа/документов, являющихся результатом «услуги»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документа/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документов, являющихся результатом «услуги»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3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405CDF" w:rsidRPr="00AF2E34" w:rsidTr="00AF30C5"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органе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МФЦ</w:t>
            </w:r>
          </w:p>
        </w:tc>
      </w:tr>
      <w:tr w:rsidR="00405CDF" w:rsidRPr="00AF2E34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5CDF" w:rsidRPr="00AF2E34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30C5" w:rsidRDefault="00AF30C5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Постановление органа местного самоуправления о  пригодности для проживания граждан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бланке администрации подписывается главой, регистрируется в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 отделе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заявителю лично (или уполномоченному им надлежащим образом представителю) в виде бумажного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документа, непосредственно при личном обращении, либо направляются заявителю в виде бумажного документа, посредством почтового отправления с уведомлением о вручении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2C1CA3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F30C5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Постановление органа местного самоуправления о  непригодности для проживания граждан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Выдается за подписью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Андрюковского сельского поселения;  либо </w:t>
            </w: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обращении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F30C5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 xml:space="preserve">Заключение </w:t>
            </w: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межведомственной комиссии о выявлении оснований для признания помещения непригодным для проживания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Выдается а </w:t>
            </w: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подписью всех членов межведомственной комиссии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</w:t>
            </w: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обращении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F30C5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Постановление органа местного самоуправления о пригодности для проживания граждан с проведением капитального ремонта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Выдается за подписью Главы Андрюковского сельского поселения;  либо  заместителя Главы Андрюковского сельского поселения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обращении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F30C5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Заключение межведомст</w:t>
            </w: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венной комиссии о выявлении оснований для признания помещения подлежащим капитальному ремонту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Выдается а подписью всех </w:t>
            </w: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членов межведомственной комиссии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обращении в </w:t>
            </w: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F30C5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Постановление органа местного самоуправления о пригодности для проживания граждан с проведением реконструкции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Выдается за подписью Главы Андрюковского сельского поселения;  либо  заместителя Главы Андрюковского сельского поселения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обращении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F30C5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Заключение межведомст</w:t>
            </w: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венной комиссии о выявлении оснований для признания помещения подлежащим реконструкции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Выдается а подписью всех </w:t>
            </w: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членов межведомственной комиссии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обращении в </w:t>
            </w: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F30C5" w:rsidRPr="00837803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Постановление органа местного самоуправления о признании многоквартирного дома аварийным и подлежащим реконструкции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Выдается за подписью Главы Андрюковского сельского поселения;  либо  заместителя Главы Андрюковского сельского поселения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обращении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F30C5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Заключение межведомст</w:t>
            </w: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венной комиссии о выявлении оснований для признания многоквартирного дома аварийным и подлежащим реконструкции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Выдается а подписью всех </w:t>
            </w: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членов межведомственной комиссии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960EF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960EF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обращении в </w:t>
            </w: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F30C5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Постановление  органа местного самоуправления о признании многоквартирного дома аварийным и подлежащим сносу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Выдается за подписью Главы Андрюковского сельского поселения;  либо  заместителя Главы Андрюковского сельского поселения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960EF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960EF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обращении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F30C5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Заключение межведомственной комиссии о выявлении оснований для признания многоквартирного дома аварийным и подлежащим сносу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Выдается а подписью всех членов межведомственной комиссии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960EF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960EF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обращении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F30C5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Постановление органа местного самоуправления об отказе в  признании многоквартирного дома аварийным и подлежащим сносу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Выдается за подписью Главы Андрюковского сельского поселения;  либо  заместителя Главы Андрюковского сельского поселения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960EF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960EF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обращении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F30C5" w:rsidTr="00AF30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F30C5">
              <w:rPr>
                <w:rFonts w:ascii="Times New Roman CYR" w:hAnsi="Times New Roman CYR" w:cs="Times New Roman"/>
                <w:sz w:val="24"/>
                <w:szCs w:val="24"/>
              </w:rPr>
              <w:t>Заключение межведомственной комиссии об отказе  в признания многоквартирного дома аварийным и подлежащим сносу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Выдается а подписью всех членов межведомственной комиссии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960EF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960EF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личном обращении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Андрюковского сельского поселения</w:t>
            </w:r>
          </w:p>
          <w:p w:rsidR="00AF30C5" w:rsidRPr="00AF30C5" w:rsidRDefault="00AF30C5" w:rsidP="00AF30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МФЦ; 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30C5" w:rsidRPr="00AF30C5" w:rsidRDefault="00AF30C5" w:rsidP="00AF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624D0" w:rsidRDefault="00B624D0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7. «Технологические процессы предоставления «услуги»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89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2410"/>
        <w:gridCol w:w="19"/>
        <w:gridCol w:w="3808"/>
        <w:gridCol w:w="19"/>
        <w:gridCol w:w="1540"/>
        <w:gridCol w:w="19"/>
        <w:gridCol w:w="1682"/>
        <w:gridCol w:w="19"/>
        <w:gridCol w:w="2816"/>
        <w:gridCol w:w="19"/>
        <w:gridCol w:w="2533"/>
        <w:gridCol w:w="19"/>
      </w:tblGrid>
      <w:tr w:rsidR="00195E1C" w:rsidRPr="00AF2E34" w:rsidTr="00B624D0">
        <w:trPr>
          <w:trHeight w:val="276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 процедуры (процесса)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195E1C" w:rsidRPr="00AF2E34" w:rsidTr="00B624D0">
        <w:trPr>
          <w:trHeight w:val="276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1C" w:rsidRPr="00AF2E34" w:rsidTr="00B624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D55494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5E1C" w:rsidRPr="00AF2E34" w:rsidTr="00B624D0">
        <w:trPr>
          <w:gridAfter w:val="1"/>
          <w:wAfter w:w="19" w:type="dxa"/>
          <w:trHeight w:val="276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960EF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0E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личности заявителя при личном обращении заявителя, в том числе полномочия представителя </w:t>
            </w:r>
            <w:r w:rsidRPr="00A9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от его имени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E1C" w:rsidRPr="00A960EF" w:rsidRDefault="00A960EF" w:rsidP="00AF30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отдела архитектуры и управления земельными ресурсами Администрации Андрюковского сельского поселения, либо сотрудник МФЦ осуществляет проверку представленного </w:t>
            </w:r>
            <w:r w:rsidRPr="00A9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на соответствие его действующему законодательству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960EF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  <w:r w:rsidRPr="00A96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A960EF" w:rsidP="0019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  <w:r w:rsidR="00195E1C"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5E1C" w:rsidRPr="00AF2E34" w:rsidTr="00B624D0">
        <w:trPr>
          <w:gridAfter w:val="1"/>
          <w:wAfter w:w="19" w:type="dxa"/>
          <w:trHeight w:val="276"/>
        </w:trPr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960EF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1C" w:rsidRPr="00A960EF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960EF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1C" w:rsidRPr="00AF2E34" w:rsidTr="00B624D0">
        <w:trPr>
          <w:gridAfter w:val="1"/>
          <w:wAfter w:w="19" w:type="dxa"/>
          <w:trHeight w:val="276"/>
        </w:trPr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960EF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E1C" w:rsidRPr="00A960EF" w:rsidRDefault="00195E1C" w:rsidP="00AF30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960EF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1C" w:rsidRPr="00AF2E34" w:rsidTr="00B624D0">
        <w:trPr>
          <w:gridAfter w:val="1"/>
          <w:wAfter w:w="19" w:type="dxa"/>
          <w:trHeight w:val="276"/>
        </w:trPr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960EF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960EF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960EF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1C" w:rsidRPr="00AF2E34" w:rsidTr="00B624D0">
        <w:trPr>
          <w:gridAfter w:val="1"/>
          <w:wAfter w:w="19" w:type="dxa"/>
          <w:trHeight w:val="276"/>
        </w:trPr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960EF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960EF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960EF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4D0" w:rsidRPr="00AF2E34" w:rsidTr="00A960EF">
        <w:trPr>
          <w:trHeight w:val="662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2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A960EF" w:rsidRDefault="00A960EF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0EF">
              <w:rPr>
                <w:rFonts w:ascii="Times New Roman" w:hAnsi="Times New Roman" w:cs="Times New Roman"/>
                <w:sz w:val="24"/>
                <w:szCs w:val="24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A960EF" w:rsidRDefault="00A960EF" w:rsidP="009A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0EF">
              <w:rPr>
                <w:rFonts w:ascii="Times New Roman" w:hAnsi="Times New Roman" w:cs="Times New Roman"/>
                <w:sz w:val="24"/>
                <w:szCs w:val="24"/>
              </w:rPr>
              <w:t>Специалист отдела архитектуры и управления земельными ресурсами Администрации Андрюковского сельского поселения,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6">
              <w:rPr>
                <w:rFonts w:ascii="Times New Roman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A960EF" w:rsidP="009A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Документационное обеспечение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Default="00B624D0" w:rsidP="00A96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60EF">
              <w:rPr>
                <w:rFonts w:ascii="Times New Roman" w:hAnsi="Times New Roman" w:cs="Times New Roman"/>
                <w:sz w:val="18"/>
                <w:szCs w:val="18"/>
              </w:rPr>
              <w:t xml:space="preserve"> 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0EF" w:rsidRPr="00AF2E34" w:rsidTr="00C40612"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Pr="00B624D0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Pr="00A960EF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0E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журнале учета заявлений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Pr="00A960EF" w:rsidRDefault="00A960EF" w:rsidP="0019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Pr="00B624D0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6">
              <w:rPr>
                <w:rFonts w:ascii="Times New Roman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Pr="00B624D0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Pr="00B624D0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Pr="00B624D0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960EF" w:rsidRPr="00AF2E34" w:rsidTr="00C40612"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Pr="00B624D0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Pr="00A960EF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Pr="00A960EF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0E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Заместителю Главы Администрации Андрюковского </w:t>
            </w:r>
            <w:r w:rsidRPr="00A9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0EF" w:rsidRPr="00B624D0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0EF" w:rsidRPr="00B624D0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0EF" w:rsidRPr="00B624D0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0EF" w:rsidRPr="00AF2E34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0EF" w:rsidRPr="00AF2E34" w:rsidTr="00D71E99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60EF" w:rsidRPr="001D06F1" w:rsidRDefault="00A960EF" w:rsidP="0051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60EF" w:rsidRPr="00A960EF" w:rsidRDefault="00A960EF" w:rsidP="005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EF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предоставление муниципальной услуги проводит первичную проверку предоставленных документов, определяет перечень дополнительных документов и состав привлекаемых экспертов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60EF" w:rsidRPr="00A960EF" w:rsidRDefault="00A960EF" w:rsidP="005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EF">
              <w:rPr>
                <w:rFonts w:ascii="Times New Roman" w:hAnsi="Times New Roman" w:cs="Times New Roman"/>
                <w:sz w:val="24"/>
                <w:szCs w:val="24"/>
              </w:rPr>
              <w:t>Специалист отдела архитектуры и управлению земельными ресурсами Администрации муниципального района проводит первичную проверку предоставленных документов, в случае выявления несоответствия заявления и иных документов перечню или возникновения сомнений в достоверности представленных данных заявителю в течении 5 рабочих дней письменно сообщает об отказе в предоставлении муниципальной услуги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60EF" w:rsidRPr="001D06F1" w:rsidRDefault="00A960EF" w:rsidP="0051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60EF" w:rsidRPr="001D06F1" w:rsidRDefault="00A960EF" w:rsidP="0051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60EF" w:rsidRPr="001D06F1" w:rsidRDefault="00A960EF" w:rsidP="00514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10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0EF" w:rsidRPr="00AF2E34" w:rsidRDefault="00A960E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8. «Особенности предоставления «услуги» в электронной форме»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458" w:type="dxa"/>
        <w:tblInd w:w="8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3"/>
        <w:gridCol w:w="1594"/>
        <w:gridCol w:w="3119"/>
        <w:gridCol w:w="2693"/>
        <w:gridCol w:w="2268"/>
        <w:gridCol w:w="2835"/>
        <w:gridCol w:w="96"/>
      </w:tblGrid>
      <w:tr w:rsidR="00405CDF" w:rsidRPr="00AF2E34" w:rsidTr="00B624D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записи на приём в орган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B624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B62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B624D0">
        <w:tc>
          <w:tcPr>
            <w:tcW w:w="143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B624D0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3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подуслуги </w:t>
            </w:r>
            <w:r w:rsidRPr="007D3A7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5B0DE3" w:rsidRPr="005B0DE3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жилых помещений  пригодными (непригодными) для проживания</w:t>
            </w:r>
            <w:r w:rsidRPr="007D3A7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B62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Единый портал государственных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муниципальных услуг (функций);</w:t>
            </w:r>
          </w:p>
          <w:p w:rsidR="00405CDF" w:rsidRPr="00AF2E34" w:rsidRDefault="00405CDF" w:rsidP="00A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-Портал государственных и муниципальных услуг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требуется предоставление заявителем документов на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бумажном носителе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A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кабинет заявителя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(представителя заявителя) на Едином портале государственных и муниципальных услуг (функций) или Портале государственных и муниципальных услуг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почта;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МФЦ;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Единый портал государственных и муниципальных услуг (функций);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Портал государственных и муниципальных услуг;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личный прием заявителя.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2B72" w:rsidRPr="00AF2E34" w:rsidRDefault="00C32B72" w:rsidP="00405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2B72" w:rsidRPr="00AF2E34" w:rsidSect="002C1CA3">
      <w:pgSz w:w="16838" w:h="11906" w:orient="landscape"/>
      <w:pgMar w:top="567" w:right="1134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91" w:rsidRDefault="00AE1B91" w:rsidP="00760812">
      <w:pPr>
        <w:spacing w:after="0" w:line="240" w:lineRule="auto"/>
      </w:pPr>
      <w:r>
        <w:separator/>
      </w:r>
    </w:p>
  </w:endnote>
  <w:endnote w:type="continuationSeparator" w:id="1">
    <w:p w:rsidR="00AE1B91" w:rsidRDefault="00AE1B91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91" w:rsidRDefault="00AE1B91" w:rsidP="00760812">
      <w:pPr>
        <w:spacing w:after="0" w:line="240" w:lineRule="auto"/>
      </w:pPr>
      <w:r>
        <w:separator/>
      </w:r>
    </w:p>
  </w:footnote>
  <w:footnote w:type="continuationSeparator" w:id="1">
    <w:p w:rsidR="00AE1B91" w:rsidRDefault="00AE1B91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1DE8"/>
    <w:multiLevelType w:val="multilevel"/>
    <w:tmpl w:val="246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4156"/>
    <w:multiLevelType w:val="multilevel"/>
    <w:tmpl w:val="811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30"/>
  </w:num>
  <w:num w:numId="7">
    <w:abstractNumId w:val="5"/>
  </w:num>
  <w:num w:numId="8">
    <w:abstractNumId w:val="9"/>
  </w:num>
  <w:num w:numId="9">
    <w:abstractNumId w:val="2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  <w:num w:numId="19">
    <w:abstractNumId w:val="24"/>
  </w:num>
  <w:num w:numId="20">
    <w:abstractNumId w:val="29"/>
  </w:num>
  <w:num w:numId="21">
    <w:abstractNumId w:val="13"/>
  </w:num>
  <w:num w:numId="22">
    <w:abstractNumId w:val="20"/>
  </w:num>
  <w:num w:numId="23">
    <w:abstractNumId w:val="14"/>
  </w:num>
  <w:num w:numId="24">
    <w:abstractNumId w:val="18"/>
  </w:num>
  <w:num w:numId="25">
    <w:abstractNumId w:val="31"/>
  </w:num>
  <w:num w:numId="26">
    <w:abstractNumId w:val="7"/>
  </w:num>
  <w:num w:numId="27">
    <w:abstractNumId w:val="10"/>
  </w:num>
  <w:num w:numId="28">
    <w:abstractNumId w:val="26"/>
  </w:num>
  <w:num w:numId="29">
    <w:abstractNumId w:val="21"/>
  </w:num>
  <w:num w:numId="30">
    <w:abstractNumId w:val="22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68B4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D0F09"/>
    <w:rsid w:val="000E0AEE"/>
    <w:rsid w:val="000E38C4"/>
    <w:rsid w:val="000E755F"/>
    <w:rsid w:val="000F3673"/>
    <w:rsid w:val="00110534"/>
    <w:rsid w:val="00124082"/>
    <w:rsid w:val="001305F5"/>
    <w:rsid w:val="00133F39"/>
    <w:rsid w:val="00152F43"/>
    <w:rsid w:val="00157FCA"/>
    <w:rsid w:val="0016420B"/>
    <w:rsid w:val="00195E1C"/>
    <w:rsid w:val="001A1269"/>
    <w:rsid w:val="001A2634"/>
    <w:rsid w:val="001A720B"/>
    <w:rsid w:val="001B17E9"/>
    <w:rsid w:val="001B196C"/>
    <w:rsid w:val="001C3D55"/>
    <w:rsid w:val="001F158F"/>
    <w:rsid w:val="001F58EB"/>
    <w:rsid w:val="0020065C"/>
    <w:rsid w:val="002221FD"/>
    <w:rsid w:val="00254A62"/>
    <w:rsid w:val="002600D2"/>
    <w:rsid w:val="00273638"/>
    <w:rsid w:val="00277E10"/>
    <w:rsid w:val="00280C24"/>
    <w:rsid w:val="002A196C"/>
    <w:rsid w:val="002A7612"/>
    <w:rsid w:val="002C0B1B"/>
    <w:rsid w:val="002C1CA3"/>
    <w:rsid w:val="002E6205"/>
    <w:rsid w:val="00313F04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05CDF"/>
    <w:rsid w:val="00425908"/>
    <w:rsid w:val="004505E7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46A2"/>
    <w:rsid w:val="005B0DE3"/>
    <w:rsid w:val="005B5E58"/>
    <w:rsid w:val="005E207B"/>
    <w:rsid w:val="005F5497"/>
    <w:rsid w:val="00602E28"/>
    <w:rsid w:val="006138B1"/>
    <w:rsid w:val="0062606B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48B6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A2A75"/>
    <w:rsid w:val="009A43A2"/>
    <w:rsid w:val="009D4023"/>
    <w:rsid w:val="009E668E"/>
    <w:rsid w:val="009F302F"/>
    <w:rsid w:val="00A03333"/>
    <w:rsid w:val="00A070BC"/>
    <w:rsid w:val="00A14AF0"/>
    <w:rsid w:val="00A213B8"/>
    <w:rsid w:val="00A60EB4"/>
    <w:rsid w:val="00A62231"/>
    <w:rsid w:val="00A631DD"/>
    <w:rsid w:val="00A70680"/>
    <w:rsid w:val="00A93975"/>
    <w:rsid w:val="00A960EF"/>
    <w:rsid w:val="00AA12F6"/>
    <w:rsid w:val="00AC4ED1"/>
    <w:rsid w:val="00AE1B91"/>
    <w:rsid w:val="00AF2E34"/>
    <w:rsid w:val="00AF30C5"/>
    <w:rsid w:val="00AF34D8"/>
    <w:rsid w:val="00B10B03"/>
    <w:rsid w:val="00B218B3"/>
    <w:rsid w:val="00B44077"/>
    <w:rsid w:val="00B54416"/>
    <w:rsid w:val="00B624D0"/>
    <w:rsid w:val="00B77FC2"/>
    <w:rsid w:val="00B94F67"/>
    <w:rsid w:val="00BB41EC"/>
    <w:rsid w:val="00BB76D3"/>
    <w:rsid w:val="00BC2F94"/>
    <w:rsid w:val="00BD5FD8"/>
    <w:rsid w:val="00BE71C9"/>
    <w:rsid w:val="00BF072E"/>
    <w:rsid w:val="00C04A5D"/>
    <w:rsid w:val="00C25268"/>
    <w:rsid w:val="00C32B72"/>
    <w:rsid w:val="00C35BC6"/>
    <w:rsid w:val="00C804F5"/>
    <w:rsid w:val="00C93BC2"/>
    <w:rsid w:val="00CB66F9"/>
    <w:rsid w:val="00CC3728"/>
    <w:rsid w:val="00CC43A5"/>
    <w:rsid w:val="00CC4547"/>
    <w:rsid w:val="00CD1FCC"/>
    <w:rsid w:val="00CF02C3"/>
    <w:rsid w:val="00D06D1E"/>
    <w:rsid w:val="00D1202E"/>
    <w:rsid w:val="00D202E3"/>
    <w:rsid w:val="00D36BF8"/>
    <w:rsid w:val="00D4374F"/>
    <w:rsid w:val="00D50C79"/>
    <w:rsid w:val="00D541AE"/>
    <w:rsid w:val="00D55494"/>
    <w:rsid w:val="00D556BC"/>
    <w:rsid w:val="00D638E4"/>
    <w:rsid w:val="00D7350B"/>
    <w:rsid w:val="00D77610"/>
    <w:rsid w:val="00D92A29"/>
    <w:rsid w:val="00D94214"/>
    <w:rsid w:val="00D96AF2"/>
    <w:rsid w:val="00DC30E5"/>
    <w:rsid w:val="00DC774A"/>
    <w:rsid w:val="00DE6988"/>
    <w:rsid w:val="00E076F6"/>
    <w:rsid w:val="00E26B8E"/>
    <w:rsid w:val="00E41EB1"/>
    <w:rsid w:val="00E527A5"/>
    <w:rsid w:val="00E933BE"/>
    <w:rsid w:val="00E96AA7"/>
    <w:rsid w:val="00EA0E3B"/>
    <w:rsid w:val="00EA311C"/>
    <w:rsid w:val="00EC65B2"/>
    <w:rsid w:val="00EC6685"/>
    <w:rsid w:val="00ED59EF"/>
    <w:rsid w:val="00EE1674"/>
    <w:rsid w:val="00F02D29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7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uiPriority w:val="99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05CDF"/>
    <w:rPr>
      <w:color w:val="0000FF"/>
      <w:u w:val="single"/>
    </w:rPr>
  </w:style>
  <w:style w:type="character" w:customStyle="1" w:styleId="2">
    <w:name w:val="Основной текст2"/>
    <w:rsid w:val="002C1C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b">
    <w:name w:val="No Spacing"/>
    <w:qFormat/>
    <w:rsid w:val="00B624D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01ED-784E-4501-A2BD-55247EF1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Глав_Бух</cp:lastModifiedBy>
  <cp:revision>4</cp:revision>
  <dcterms:created xsi:type="dcterms:W3CDTF">2017-10-05T04:55:00Z</dcterms:created>
  <dcterms:modified xsi:type="dcterms:W3CDTF">2017-10-05T12:21:00Z</dcterms:modified>
</cp:coreProperties>
</file>